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D7" w:rsidRPr="00F026A8" w:rsidRDefault="00D63E3C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2019年度</w:t>
      </w:r>
      <w:r w:rsidR="00033232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7D3B2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次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276"/>
        <w:gridCol w:w="1134"/>
        <w:gridCol w:w="1418"/>
        <w:gridCol w:w="741"/>
        <w:gridCol w:w="2060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5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5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2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CE4A7E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4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83"/>
                <w:kern w:val="0"/>
                <w:fitText w:val="525" w:id="175833857"/>
              </w:rPr>
              <w:t>研究</w:t>
            </w:r>
            <w:r w:rsidRPr="00CE4A7E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4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A1C4B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EA1C4B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CE4A7E">
              <w:rPr>
                <w:rFonts w:asciiTheme="majorEastAsia" w:eastAsiaTheme="majorEastAsia" w:hAnsiTheme="majorEastAsia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4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1"/>
          <w:wAfter w:w="2060" w:type="dxa"/>
          <w:trHeight w:val="269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746CF7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746CF7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62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D54503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CE4A7E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6D37C0" w:rsidRDefault="006D37C0" w:rsidP="006D37C0">
            <w:pPr>
              <w:ind w:firstLineChars="550" w:firstLine="115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6D37C0">
              <w:rPr>
                <w:rFonts w:asciiTheme="majorEastAsia" w:eastAsiaTheme="majorEastAsia" w:hAnsiTheme="majorEastAsia" w:hint="eastAsia"/>
              </w:rPr>
              <w:t xml:space="preserve">  2020</w:t>
            </w:r>
            <w:r>
              <w:rPr>
                <w:rFonts w:asciiTheme="majorEastAsia" w:eastAsiaTheme="majorEastAsia" w:hAnsiTheme="majorEastAsia" w:hint="eastAsia"/>
              </w:rPr>
              <w:t>年春から半年</w:t>
            </w:r>
            <w:r w:rsidR="00CE4A7E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026AF2" w:rsidRPr="006D37C0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7395F">
              <w:rPr>
                <w:rFonts w:asciiTheme="majorEastAsia" w:eastAsiaTheme="majorEastAsia" w:hAnsiTheme="majorEastAsia" w:hint="eastAsia"/>
              </w:rPr>
              <w:t>2020</w:t>
            </w:r>
            <w:r w:rsidR="00026AF2" w:rsidRPr="006D37C0">
              <w:rPr>
                <w:rFonts w:asciiTheme="majorEastAsia" w:eastAsiaTheme="majorEastAsia" w:hAnsiTheme="majorEastAsia" w:hint="eastAsia"/>
              </w:rPr>
              <w:t>年春から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="00A56F21" w:rsidRPr="006D37C0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8D1E3A" w:rsidRPr="000E7DAC" w:rsidTr="00C1451A">
        <w:trPr>
          <w:trHeight w:val="39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C1451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志望学修</w:t>
            </w:r>
            <w:r w:rsidR="008D1E3A"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分</w:t>
            </w:r>
            <w:r w:rsidR="008D1E3A" w:rsidRPr="00C1451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・テーマ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DD4D6E" w:rsidRPr="000935B7" w:rsidRDefault="000935B7" w:rsidP="000935B7">
      <w:pPr>
        <w:jc w:val="left"/>
        <w:rPr>
          <w:rFonts w:asciiTheme="majorEastAsia" w:eastAsiaTheme="majorEastAsia" w:hAnsiTheme="majorEastAsia"/>
          <w:b/>
          <w:kern w:val="0"/>
        </w:rPr>
      </w:pPr>
      <w:r w:rsidRPr="000935B7">
        <w:rPr>
          <w:rFonts w:asciiTheme="majorEastAsia" w:eastAsiaTheme="majorEastAsia" w:hAnsiTheme="majorEastAsia" w:hint="eastAsia"/>
          <w:b/>
          <w:spacing w:val="14"/>
          <w:kern w:val="0"/>
          <w:fitText w:val="1890" w:id="1909195776"/>
        </w:rPr>
        <w:t>●取得単位の状</w:t>
      </w:r>
      <w:r w:rsidRPr="000935B7">
        <w:rPr>
          <w:rFonts w:asciiTheme="majorEastAsia" w:eastAsiaTheme="majorEastAsia" w:hAnsiTheme="majorEastAsia" w:hint="eastAsia"/>
          <w:b/>
          <w:spacing w:val="4"/>
          <w:kern w:val="0"/>
          <w:fitText w:val="1890" w:id="1909195776"/>
        </w:rPr>
        <w:t>況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AF2" w:rsidTr="00C8668B">
        <w:trPr>
          <w:trHeight w:val="34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35B7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  <w:p w:rsidR="00026AF2" w:rsidRPr="004D488D" w:rsidRDefault="000935B7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(4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935B7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  <w:p w:rsidR="00026AF2" w:rsidRPr="004D488D" w:rsidRDefault="000935B7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3.5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26AF2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  <w:p w:rsidR="000935B7" w:rsidRPr="004D488D" w:rsidRDefault="000935B7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  <w:p w:rsidR="000935B7" w:rsidRPr="004D488D" w:rsidRDefault="000935B7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2.5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26AF2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  <w:p w:rsidR="000935B7" w:rsidRPr="004D488D" w:rsidRDefault="000935B7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  <w:p w:rsidR="000935B7" w:rsidRPr="004D488D" w:rsidRDefault="000935B7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1.5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26AF2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  <w:p w:rsidR="000935B7" w:rsidRPr="004D488D" w:rsidRDefault="000935B7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  <w:p w:rsidR="000935B7" w:rsidRPr="004D488D" w:rsidRDefault="000935B7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(0点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</w:tr>
      <w:tr w:rsidR="00026AF2" w:rsidTr="00C8668B">
        <w:trPr>
          <w:trHeight w:val="266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Pr="008D327E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026AF2" w:rsidTr="00C8668B">
        <w:trPr>
          <w:trHeight w:val="549"/>
        </w:trPr>
        <w:tc>
          <w:tcPr>
            <w:tcW w:w="1101" w:type="dxa"/>
            <w:vAlign w:val="center"/>
          </w:tcPr>
          <w:p w:rsidR="00026AF2" w:rsidRPr="00C8668B" w:rsidRDefault="007D3B26" w:rsidP="00C8668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2018</w:t>
            </w:r>
            <w:r w:rsidR="00026AF2" w:rsidRPr="004D488D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8668B" w:rsidRDefault="00694DA0" w:rsidP="00C8668B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4.2pt;margin-top:13.95pt;width:153pt;height:3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0935B7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/>
          <w:b/>
        </w:rPr>
        <w:t xml:space="preserve">                             </w:t>
      </w:r>
    </w:p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Pr="00225B1F" w:rsidRDefault="00694DA0" w:rsidP="00374893">
      <w:pPr>
        <w:spacing w:line="260" w:lineRule="exact"/>
        <w:rPr>
          <w:rFonts w:asciiTheme="majorEastAsia" w:eastAsiaTheme="majorEastAsia" w:hAnsiTheme="majorEastAsia"/>
          <w:b/>
          <w:bdr w:val="single" w:sz="4" w:space="0" w:color="auto"/>
        </w:rPr>
      </w:pPr>
      <w:r w:rsidRPr="00225B1F">
        <w:rPr>
          <w:rFonts w:asciiTheme="majorEastAsia" w:eastAsiaTheme="majorEastAsia" w:hAnsiTheme="majorEastAsia"/>
          <w:b/>
          <w:bdr w:val="single" w:sz="4" w:space="0" w:color="auto"/>
        </w:rPr>
        <w:t>GPA</w:t>
      </w:r>
      <w:r w:rsidRPr="00225B1F">
        <w:rPr>
          <w:rFonts w:asciiTheme="majorEastAsia" w:eastAsiaTheme="majorEastAsia" w:hAnsiTheme="majorEastAsia" w:hint="eastAsia"/>
          <w:b/>
          <w:bdr w:val="single" w:sz="4" w:space="0" w:color="auto"/>
        </w:rPr>
        <w:t>計算方法</w:t>
      </w:r>
    </w:p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225B1F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Pr="00225B1F">
        <w:rPr>
          <w:rFonts w:asciiTheme="majorEastAsia" w:eastAsiaTheme="majorEastAsia" w:hAnsiTheme="majorEastAsia"/>
          <w:b/>
          <w:szCs w:val="21"/>
        </w:rPr>
        <w:t>S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×</w:t>
      </w:r>
      <w:r w:rsidRPr="00225B1F">
        <w:rPr>
          <w:rFonts w:asciiTheme="majorEastAsia" w:eastAsiaTheme="majorEastAsia" w:hAnsiTheme="majorEastAsia"/>
          <w:b/>
          <w:szCs w:val="21"/>
        </w:rPr>
        <w:t>4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)＋(</w:t>
      </w:r>
      <w:r w:rsidRPr="00225B1F">
        <w:rPr>
          <w:rFonts w:asciiTheme="majorEastAsia" w:eastAsiaTheme="majorEastAsia" w:hAnsiTheme="majorEastAsia"/>
          <w:b/>
          <w:szCs w:val="21"/>
        </w:rPr>
        <w:t>A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3.5)</w:t>
      </w:r>
      <w:r w:rsidRPr="00225B1F">
        <w:rPr>
          <w:rFonts w:asciiTheme="majorEastAsia" w:eastAsiaTheme="majorEastAsia" w:hAnsiTheme="majorEastAsia" w:hint="eastAsia"/>
          <w:b/>
          <w:szCs w:val="21"/>
        </w:rPr>
        <w:t>＋(</w:t>
      </w:r>
      <w:r w:rsidRPr="00225B1F">
        <w:rPr>
          <w:rFonts w:asciiTheme="majorEastAsia" w:eastAsiaTheme="majorEastAsia" w:hAnsiTheme="majorEastAsia"/>
          <w:b/>
          <w:szCs w:val="21"/>
        </w:rPr>
        <w:t>A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3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)＋(</w:t>
      </w:r>
      <w:r w:rsidRPr="00225B1F">
        <w:rPr>
          <w:rFonts w:asciiTheme="majorEastAsia" w:eastAsiaTheme="majorEastAsia" w:hAnsiTheme="majorEastAsia"/>
          <w:b/>
          <w:szCs w:val="21"/>
        </w:rPr>
        <w:t>B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2.5)</w:t>
      </w:r>
      <w:r w:rsidRPr="00225B1F">
        <w:rPr>
          <w:rFonts w:asciiTheme="majorEastAsia" w:eastAsiaTheme="majorEastAsia" w:hAnsiTheme="majorEastAsia" w:hint="eastAsia"/>
          <w:b/>
          <w:szCs w:val="21"/>
        </w:rPr>
        <w:t xml:space="preserve"> ＋(</w:t>
      </w:r>
      <w:r w:rsidR="009E50A5" w:rsidRPr="00225B1F">
        <w:rPr>
          <w:rFonts w:asciiTheme="majorEastAsia" w:eastAsiaTheme="majorEastAsia" w:hAnsiTheme="majorEastAsia"/>
          <w:b/>
          <w:szCs w:val="21"/>
        </w:rPr>
        <w:t>B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2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</w:t>
      </w:r>
    </w:p>
    <w:p w:rsidR="00694DA0" w:rsidRPr="00225B1F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="009E50A5" w:rsidRPr="00225B1F">
        <w:rPr>
          <w:rFonts w:asciiTheme="majorEastAsia" w:eastAsiaTheme="majorEastAsia" w:hAnsiTheme="majorEastAsia"/>
          <w:b/>
          <w:szCs w:val="21"/>
        </w:rPr>
        <w:t>C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1</w:t>
      </w:r>
      <w:r w:rsidRPr="00225B1F">
        <w:rPr>
          <w:rFonts w:asciiTheme="majorEastAsia" w:eastAsiaTheme="majorEastAsia" w:hAnsiTheme="majorEastAsia"/>
          <w:b/>
          <w:szCs w:val="21"/>
        </w:rPr>
        <w:t>.5)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＋(</w:t>
      </w:r>
      <w:r w:rsidR="00225B1F">
        <w:rPr>
          <w:rFonts w:asciiTheme="majorEastAsia" w:eastAsiaTheme="majorEastAsia" w:hAnsiTheme="majorEastAsia"/>
          <w:b/>
          <w:szCs w:val="21"/>
        </w:rPr>
        <w:t>C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225B1F">
        <w:rPr>
          <w:rFonts w:asciiTheme="majorEastAsia" w:eastAsiaTheme="majorEastAsia" w:hAnsiTheme="majorEastAsia"/>
          <w:b/>
          <w:szCs w:val="21"/>
        </w:rPr>
        <w:t>1</w:t>
      </w:r>
      <w:r w:rsidR="009E50A5" w:rsidRPr="00225B1F">
        <w:rPr>
          <w:rFonts w:asciiTheme="majorEastAsia" w:eastAsiaTheme="majorEastAsia" w:hAnsiTheme="majorEastAsia"/>
          <w:b/>
          <w:szCs w:val="21"/>
        </w:rPr>
        <w:t>)</w:t>
      </w:r>
      <w:r w:rsidR="00225B1F">
        <w:rPr>
          <w:rFonts w:asciiTheme="majorEastAsia" w:eastAsiaTheme="majorEastAsia" w:hAnsiTheme="majorEastAsia" w:hint="eastAsia"/>
          <w:b/>
          <w:szCs w:val="21"/>
        </w:rPr>
        <w:t>＋</w:t>
      </w:r>
      <w:r w:rsidR="00225B1F"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="00225B1F" w:rsidRPr="00225B1F">
        <w:rPr>
          <w:rFonts w:asciiTheme="majorEastAsia" w:eastAsiaTheme="majorEastAsia" w:hAnsiTheme="majorEastAsia"/>
          <w:b/>
          <w:szCs w:val="21"/>
        </w:rPr>
        <w:t>F</w:t>
      </w:r>
      <w:r w:rsidR="00225B1F" w:rsidRPr="00225B1F">
        <w:rPr>
          <w:rFonts w:asciiTheme="majorEastAsia" w:eastAsiaTheme="majorEastAsia" w:hAnsiTheme="majorEastAsia" w:hint="eastAsia"/>
          <w:b/>
          <w:szCs w:val="21"/>
        </w:rPr>
        <w:t>の単位数×0</w:t>
      </w:r>
      <w:r w:rsidR="00225B1F" w:rsidRPr="00225B1F">
        <w:rPr>
          <w:rFonts w:asciiTheme="majorEastAsia" w:eastAsiaTheme="majorEastAsia" w:hAnsiTheme="majorEastAsia"/>
          <w:b/>
          <w:szCs w:val="21"/>
        </w:rPr>
        <w:t>)</w:t>
      </w:r>
    </w:p>
    <w:p w:rsidR="009E50A5" w:rsidRPr="009E50A5" w:rsidRDefault="00225B1F" w:rsidP="009E50A5">
      <w:pPr>
        <w:spacing w:line="260" w:lineRule="exac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(÷</w:t>
      </w:r>
      <w:r>
        <w:rPr>
          <w:rFonts w:asciiTheme="majorEastAsia" w:eastAsiaTheme="majorEastAsia" w:hAnsiTheme="majorEastAsia"/>
          <w:b/>
        </w:rPr>
        <w:t>)</w:t>
      </w:r>
      <w:r w:rsidR="009E50A5">
        <w:rPr>
          <w:rFonts w:asciiTheme="majorEastAsia" w:eastAsiaTheme="majorEastAsia" w:hAnsiTheme="majorEastAsia" w:hint="eastAsia"/>
          <w:b/>
        </w:rPr>
        <w:t>総単位数</w:t>
      </w: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0935B7" w:rsidRPr="00DD4D6E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54503" w:rsidRDefault="00D5450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746CF7" w:rsidRDefault="00746CF7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694DA0" w:rsidRDefault="00694DA0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746CF7" w:rsidRDefault="00746CF7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E67430" w:rsidP="00043E9F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●志望大学における学修</w:t>
      </w:r>
      <w:r w:rsidR="00B278BA" w:rsidRPr="00B278BA">
        <w:rPr>
          <w:rFonts w:asciiTheme="majorEastAsia" w:eastAsiaTheme="majorEastAsia" w:hAnsiTheme="majorEastAsia" w:hint="eastAsia"/>
          <w:b/>
        </w:rPr>
        <w:t>計画　　　　（</w:t>
      </w:r>
      <w:r w:rsidR="00043E9F">
        <w:rPr>
          <w:rFonts w:asciiTheme="majorEastAsia" w:eastAsiaTheme="majorEastAsia" w:hAnsiTheme="majorEastAsia" w:hint="eastAsia"/>
          <w:b/>
        </w:rPr>
        <w:t>1.2合わせて</w:t>
      </w:r>
      <w:r w:rsidR="00B278BA" w:rsidRPr="00B278BA">
        <w:rPr>
          <w:rFonts w:asciiTheme="majorEastAsia" w:eastAsiaTheme="majorEastAsia" w:hAnsiTheme="majorEastAsia" w:hint="eastAsia"/>
          <w:b/>
        </w:rPr>
        <w:t>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409F6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043E9F" w:rsidP="00043E9F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B278BA"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Pr="00B278BA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AF68FC">
      <w:footerReference w:type="default" r:id="rId8"/>
      <w:pgSz w:w="11906" w:h="16838"/>
      <w:pgMar w:top="284" w:right="849" w:bottom="851" w:left="1134" w:header="851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2" w:rsidRDefault="00DD20E2" w:rsidP="00A84352">
      <w:r>
        <w:separator/>
      </w:r>
    </w:p>
  </w:endnote>
  <w:endnote w:type="continuationSeparator" w:id="0">
    <w:p w:rsidR="00DD20E2" w:rsidRDefault="00DD20E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2" w:rsidRDefault="00DD20E2" w:rsidP="00A84352">
      <w:r>
        <w:separator/>
      </w:r>
    </w:p>
  </w:footnote>
  <w:footnote w:type="continuationSeparator" w:id="0">
    <w:p w:rsidR="00DD20E2" w:rsidRDefault="00DD20E2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A"/>
    <w:rsid w:val="0001360F"/>
    <w:rsid w:val="00024701"/>
    <w:rsid w:val="00026AF2"/>
    <w:rsid w:val="00027826"/>
    <w:rsid w:val="00033232"/>
    <w:rsid w:val="00040D82"/>
    <w:rsid w:val="00043E9F"/>
    <w:rsid w:val="0007503E"/>
    <w:rsid w:val="00085243"/>
    <w:rsid w:val="000935B7"/>
    <w:rsid w:val="000B29E5"/>
    <w:rsid w:val="000E7DAC"/>
    <w:rsid w:val="000F292E"/>
    <w:rsid w:val="000F3FB3"/>
    <w:rsid w:val="00110788"/>
    <w:rsid w:val="0012274C"/>
    <w:rsid w:val="0019247E"/>
    <w:rsid w:val="001A6B20"/>
    <w:rsid w:val="00225B1F"/>
    <w:rsid w:val="00231C0C"/>
    <w:rsid w:val="00254C6F"/>
    <w:rsid w:val="00273F25"/>
    <w:rsid w:val="002C38CD"/>
    <w:rsid w:val="002E6E14"/>
    <w:rsid w:val="00327A0A"/>
    <w:rsid w:val="00374893"/>
    <w:rsid w:val="003C3FAC"/>
    <w:rsid w:val="004006D7"/>
    <w:rsid w:val="0047132F"/>
    <w:rsid w:val="00472586"/>
    <w:rsid w:val="004A36BD"/>
    <w:rsid w:val="004B07A4"/>
    <w:rsid w:val="004D0B89"/>
    <w:rsid w:val="004D488D"/>
    <w:rsid w:val="004E0C83"/>
    <w:rsid w:val="005159F2"/>
    <w:rsid w:val="005334BF"/>
    <w:rsid w:val="00562C17"/>
    <w:rsid w:val="00656F17"/>
    <w:rsid w:val="00694DA0"/>
    <w:rsid w:val="006C7B90"/>
    <w:rsid w:val="006D37C0"/>
    <w:rsid w:val="006E2A63"/>
    <w:rsid w:val="00704EDA"/>
    <w:rsid w:val="007155DD"/>
    <w:rsid w:val="00722510"/>
    <w:rsid w:val="00746CF7"/>
    <w:rsid w:val="007703F1"/>
    <w:rsid w:val="007A38A1"/>
    <w:rsid w:val="007A6FDC"/>
    <w:rsid w:val="007D3B26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F687E"/>
    <w:rsid w:val="00AF68FC"/>
    <w:rsid w:val="00B10CB8"/>
    <w:rsid w:val="00B278BA"/>
    <w:rsid w:val="00B77F35"/>
    <w:rsid w:val="00BA3A55"/>
    <w:rsid w:val="00BA4D19"/>
    <w:rsid w:val="00BB582E"/>
    <w:rsid w:val="00C1451A"/>
    <w:rsid w:val="00C40C00"/>
    <w:rsid w:val="00C70DC3"/>
    <w:rsid w:val="00C84DC5"/>
    <w:rsid w:val="00C8668B"/>
    <w:rsid w:val="00CE4A7E"/>
    <w:rsid w:val="00D54503"/>
    <w:rsid w:val="00D63E3C"/>
    <w:rsid w:val="00D65251"/>
    <w:rsid w:val="00D7395F"/>
    <w:rsid w:val="00DB1A0E"/>
    <w:rsid w:val="00DD20E2"/>
    <w:rsid w:val="00DD4D6E"/>
    <w:rsid w:val="00E6049B"/>
    <w:rsid w:val="00E66C90"/>
    <w:rsid w:val="00E67430"/>
    <w:rsid w:val="00EA1C4B"/>
    <w:rsid w:val="00EC47E4"/>
    <w:rsid w:val="00EF0065"/>
    <w:rsid w:val="00F026A8"/>
    <w:rsid w:val="00F41786"/>
    <w:rsid w:val="00F912ED"/>
    <w:rsid w:val="00F92DD8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BE6E-55FF-48D1-8D63-C5DD27AF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Administrator</cp:lastModifiedBy>
  <cp:revision>2</cp:revision>
  <cp:lastPrinted>2019-01-25T07:21:00Z</cp:lastPrinted>
  <dcterms:created xsi:type="dcterms:W3CDTF">2019-05-16T06:54:00Z</dcterms:created>
  <dcterms:modified xsi:type="dcterms:W3CDTF">2019-05-16T06:54:00Z</dcterms:modified>
</cp:coreProperties>
</file>